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1B" w:rsidRPr="00392960" w:rsidRDefault="00C2411B" w:rsidP="00C2411B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  <w:r w:rsidRPr="00392960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DECRETO MUNICIPAL Nº 0</w:t>
      </w:r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22/2018</w:t>
      </w:r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ab/>
        <w:t xml:space="preserve"> SÃO MARTINHO/RS, 06</w:t>
      </w:r>
      <w:r w:rsidRPr="00392960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 DE </w:t>
      </w:r>
      <w:proofErr w:type="gramStart"/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MARÇO</w:t>
      </w:r>
      <w:proofErr w:type="gramEnd"/>
      <w:r w:rsidRPr="00392960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 DE 201</w:t>
      </w:r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8</w:t>
      </w:r>
      <w:r w:rsidRPr="00392960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.</w:t>
      </w:r>
    </w:p>
    <w:p w:rsidR="00C2411B" w:rsidRPr="00392960" w:rsidRDefault="00C2411B" w:rsidP="00C2411B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C2411B" w:rsidRPr="00392960" w:rsidRDefault="00C2411B" w:rsidP="00C2411B">
      <w:pPr>
        <w:pBdr>
          <w:bottom w:val="thinThickSmallGap" w:sz="24" w:space="1" w:color="auto"/>
        </w:pBdr>
        <w:spacing w:after="120" w:line="240" w:lineRule="auto"/>
        <w:ind w:left="4253"/>
        <w:jc w:val="both"/>
        <w:rPr>
          <w:rFonts w:ascii="Palatino Linotype" w:eastAsia="Times New Roman" w:hAnsi="Palatino Linotype" w:cs="Calibri"/>
          <w:b/>
          <w:szCs w:val="24"/>
          <w:lang w:eastAsia="pt-BR"/>
        </w:rPr>
      </w:pPr>
      <w:r w:rsidRPr="00392960">
        <w:rPr>
          <w:rFonts w:ascii="Palatino Linotype" w:eastAsia="Times New Roman" w:hAnsi="Palatino Linotype" w:cs="Calibri"/>
          <w:b/>
          <w:szCs w:val="24"/>
          <w:lang w:eastAsia="pt-BR"/>
        </w:rPr>
        <w:t>“</w:t>
      </w:r>
      <w:r w:rsidRPr="00392960">
        <w:rPr>
          <w:rFonts w:ascii="Palatino Linotype" w:eastAsia="Times New Roman" w:hAnsi="Palatino Linotype" w:cs="Times New Roman"/>
          <w:b/>
          <w:lang w:eastAsia="pt-BR"/>
        </w:rPr>
        <w:t xml:space="preserve">HOMOLOGO E ADJUDICO OFICIALMENTE O RESULTADO DO </w:t>
      </w:r>
      <w:r>
        <w:rPr>
          <w:rFonts w:ascii="Palatino Linotype" w:eastAsia="Times New Roman" w:hAnsi="Palatino Linotype" w:cs="Times New Roman"/>
          <w:b/>
          <w:lang w:eastAsia="pt-BR"/>
        </w:rPr>
        <w:t>EDITAL DE PREGÃO PRESENCIAL Nº 04/</w:t>
      </w:r>
      <w:r w:rsidRPr="00392960">
        <w:rPr>
          <w:rFonts w:ascii="Palatino Linotype" w:eastAsia="Times New Roman" w:hAnsi="Palatino Linotype" w:cs="Times New Roman"/>
          <w:b/>
          <w:lang w:eastAsia="pt-BR"/>
        </w:rPr>
        <w:t>201</w:t>
      </w:r>
      <w:r>
        <w:rPr>
          <w:rFonts w:ascii="Palatino Linotype" w:eastAsia="Times New Roman" w:hAnsi="Palatino Linotype" w:cs="Times New Roman"/>
          <w:b/>
          <w:lang w:eastAsia="pt-BR"/>
        </w:rPr>
        <w:t>8 DE 19 DE FEVEREIRO DE 2018</w:t>
      </w:r>
      <w:r w:rsidRPr="00392960">
        <w:rPr>
          <w:rFonts w:ascii="Palatino Linotype" w:eastAsia="Times New Roman" w:hAnsi="Palatino Linotype" w:cs="Calibri"/>
          <w:b/>
          <w:szCs w:val="24"/>
          <w:lang w:eastAsia="pt-BR"/>
        </w:rPr>
        <w:t>”</w:t>
      </w:r>
      <w:r>
        <w:rPr>
          <w:rFonts w:ascii="Palatino Linotype" w:eastAsia="Times New Roman" w:hAnsi="Palatino Linotype" w:cs="Calibri"/>
          <w:b/>
          <w:szCs w:val="24"/>
          <w:lang w:eastAsia="pt-BR"/>
        </w:rPr>
        <w:t>.</w:t>
      </w:r>
    </w:p>
    <w:p w:rsidR="00C2411B" w:rsidRPr="00392960" w:rsidRDefault="00C2411B" w:rsidP="00C2411B">
      <w:pPr>
        <w:spacing w:after="0" w:line="240" w:lineRule="auto"/>
        <w:rPr>
          <w:rFonts w:ascii="Palatino Linotype" w:eastAsia="Times New Roman" w:hAnsi="Palatino Linotype" w:cs="Calibri"/>
          <w:b/>
          <w:bCs/>
          <w:szCs w:val="24"/>
          <w:lang w:eastAsia="pt-BR"/>
        </w:rPr>
      </w:pPr>
    </w:p>
    <w:p w:rsidR="00C2411B" w:rsidRPr="00392960" w:rsidRDefault="00C2411B" w:rsidP="00C2411B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szCs w:val="24"/>
          <w:lang w:eastAsia="pt-BR"/>
        </w:rPr>
      </w:pPr>
      <w:r w:rsidRPr="003D32FF">
        <w:rPr>
          <w:rFonts w:ascii="Palatino Linotype" w:eastAsia="Times New Roman" w:hAnsi="Palatino Linotype" w:cs="Times New Roman"/>
          <w:b/>
          <w:bCs/>
          <w:lang w:eastAsia="pt-BR"/>
        </w:rPr>
        <w:t xml:space="preserve">MARINO KREWER, </w:t>
      </w:r>
      <w:r w:rsidRPr="003D32FF">
        <w:rPr>
          <w:rFonts w:ascii="Palatino Linotype" w:eastAsia="Times New Roman" w:hAnsi="Palatino Linotype" w:cs="Times New Roman"/>
          <w:lang w:eastAsia="pt-BR"/>
        </w:rPr>
        <w:t xml:space="preserve">Prefeito Municipal de São Martinho, Estado do </w:t>
      </w:r>
      <w:r>
        <w:rPr>
          <w:rFonts w:ascii="Palatino Linotype" w:eastAsia="Times New Roman" w:hAnsi="Palatino Linotype" w:cs="Times New Roman"/>
          <w:lang w:eastAsia="pt-BR"/>
        </w:rPr>
        <w:t>Rio Grande do Sul</w:t>
      </w:r>
      <w:r w:rsidRPr="00394776">
        <w:rPr>
          <w:rFonts w:ascii="Palatino Linotype" w:eastAsia="Calibri" w:hAnsi="Palatino Linotype" w:cs="Arial"/>
        </w:rPr>
        <w:t>,</w:t>
      </w:r>
      <w:r>
        <w:rPr>
          <w:rFonts w:ascii="Palatino Linotype" w:eastAsia="Calibri" w:hAnsi="Palatino Linotype" w:cs="Arial"/>
          <w:b/>
        </w:rPr>
        <w:t xml:space="preserve"> </w:t>
      </w:r>
      <w:r w:rsidRPr="000F2819">
        <w:rPr>
          <w:rFonts w:ascii="Palatino Linotype" w:eastAsia="Calibri" w:hAnsi="Palatino Linotype" w:cs="Arial"/>
        </w:rPr>
        <w:t>no</w:t>
      </w:r>
      <w:r>
        <w:rPr>
          <w:rFonts w:ascii="Palatino Linotype" w:eastAsia="Calibri" w:hAnsi="Palatino Linotype" w:cs="Arial"/>
        </w:rPr>
        <w:t xml:space="preserve"> uso de suas atribuições legais</w:t>
      </w:r>
      <w:r w:rsidRPr="000F2819">
        <w:rPr>
          <w:rFonts w:ascii="Palatino Linotype" w:eastAsia="Times New Roman" w:hAnsi="Palatino Linotype" w:cs="Times New Roman"/>
          <w:lang w:eastAsia="pt-BR"/>
        </w:rPr>
        <w:t>, que lhes são conferidas</w:t>
      </w:r>
      <w:r>
        <w:rPr>
          <w:rFonts w:ascii="Palatino Linotype" w:eastAsia="Times New Roman" w:hAnsi="Palatino Linotype" w:cs="Times New Roman"/>
          <w:lang w:eastAsia="pt-BR"/>
        </w:rPr>
        <w:t xml:space="preserve"> pela Lei Orgânica do Município;</w:t>
      </w:r>
    </w:p>
    <w:p w:rsidR="00C2411B" w:rsidRPr="00392960" w:rsidRDefault="00C2411B" w:rsidP="00C2411B">
      <w:pPr>
        <w:spacing w:after="0" w:line="240" w:lineRule="auto"/>
        <w:ind w:firstLine="3686"/>
        <w:jc w:val="both"/>
        <w:rPr>
          <w:rFonts w:ascii="Palatino Linotype" w:eastAsia="Times New Roman" w:hAnsi="Palatino Linotype" w:cs="Calibri"/>
          <w:szCs w:val="24"/>
          <w:lang w:eastAsia="pt-BR"/>
        </w:rPr>
      </w:pPr>
    </w:p>
    <w:p w:rsidR="00C2411B" w:rsidRPr="00397DA1" w:rsidRDefault="00C2411B" w:rsidP="00C2411B">
      <w:pPr>
        <w:spacing w:after="0" w:line="240" w:lineRule="auto"/>
        <w:rPr>
          <w:rFonts w:ascii="Palatino Linotype" w:eastAsia="Times New Roman" w:hAnsi="Palatino Linotype" w:cs="Calibri"/>
          <w:b/>
          <w:bCs/>
          <w:szCs w:val="24"/>
          <w:u w:val="single"/>
          <w:lang w:eastAsia="pt-BR"/>
        </w:rPr>
      </w:pPr>
      <w:r w:rsidRPr="00392960">
        <w:rPr>
          <w:rFonts w:ascii="Palatino Linotype" w:eastAsia="Times New Roman" w:hAnsi="Palatino Linotype" w:cs="Calibri"/>
          <w:szCs w:val="24"/>
          <w:lang w:eastAsia="pt-BR"/>
        </w:rPr>
        <w:tab/>
      </w:r>
      <w:r w:rsidRPr="00392960">
        <w:rPr>
          <w:rFonts w:ascii="Palatino Linotype" w:eastAsia="Times New Roman" w:hAnsi="Palatino Linotype" w:cs="Calibri"/>
          <w:szCs w:val="24"/>
          <w:lang w:eastAsia="pt-BR"/>
        </w:rPr>
        <w:tab/>
      </w:r>
      <w:r w:rsidRPr="00392960">
        <w:rPr>
          <w:rFonts w:ascii="Palatino Linotype" w:eastAsia="Times New Roman" w:hAnsi="Palatino Linotype" w:cs="Calibri"/>
          <w:szCs w:val="24"/>
          <w:lang w:eastAsia="pt-BR"/>
        </w:rPr>
        <w:tab/>
      </w:r>
      <w:r w:rsidRPr="00392960">
        <w:rPr>
          <w:rFonts w:ascii="Palatino Linotype" w:eastAsia="Times New Roman" w:hAnsi="Palatino Linotype" w:cs="Calibri"/>
          <w:szCs w:val="24"/>
          <w:lang w:eastAsia="pt-BR"/>
        </w:rPr>
        <w:tab/>
      </w:r>
      <w:r w:rsidRPr="00392960">
        <w:rPr>
          <w:rFonts w:ascii="Palatino Linotype" w:eastAsia="Times New Roman" w:hAnsi="Palatino Linotype" w:cs="Calibri"/>
          <w:szCs w:val="24"/>
          <w:lang w:eastAsia="pt-BR"/>
        </w:rPr>
        <w:tab/>
      </w:r>
      <w:r w:rsidRPr="00392960">
        <w:rPr>
          <w:rFonts w:ascii="Palatino Linotype" w:eastAsia="Times New Roman" w:hAnsi="Palatino Linotype" w:cs="Calibri"/>
          <w:szCs w:val="24"/>
          <w:lang w:eastAsia="pt-BR"/>
        </w:rPr>
        <w:tab/>
      </w:r>
      <w:r w:rsidRPr="00397DA1">
        <w:rPr>
          <w:rFonts w:ascii="Palatino Linotype" w:eastAsia="Times New Roman" w:hAnsi="Palatino Linotype" w:cs="Calibri"/>
          <w:b/>
          <w:bCs/>
          <w:szCs w:val="24"/>
          <w:u w:val="single"/>
          <w:lang w:eastAsia="pt-BR"/>
        </w:rPr>
        <w:t>D E C R E T A</w:t>
      </w:r>
    </w:p>
    <w:p w:rsidR="00C2411B" w:rsidRPr="00392960" w:rsidRDefault="00C2411B" w:rsidP="00C2411B">
      <w:pPr>
        <w:spacing w:after="0" w:line="240" w:lineRule="auto"/>
        <w:rPr>
          <w:rFonts w:ascii="Palatino Linotype" w:eastAsia="Times New Roman" w:hAnsi="Palatino Linotype" w:cs="Calibri"/>
          <w:b/>
          <w:bCs/>
          <w:szCs w:val="24"/>
          <w:lang w:eastAsia="pt-BR"/>
        </w:rPr>
      </w:pPr>
    </w:p>
    <w:p w:rsidR="00C2411B" w:rsidRPr="00392960" w:rsidRDefault="00C2411B" w:rsidP="00C2411B">
      <w:pPr>
        <w:spacing w:after="120" w:line="240" w:lineRule="auto"/>
        <w:ind w:firstLine="4253"/>
        <w:jc w:val="both"/>
        <w:rPr>
          <w:rFonts w:ascii="Palatino Linotype" w:eastAsia="Times New Roman" w:hAnsi="Palatino Linotype" w:cs="Calibri"/>
          <w:b/>
          <w:szCs w:val="24"/>
          <w:lang w:eastAsia="pt-BR"/>
        </w:rPr>
      </w:pPr>
      <w:r w:rsidRPr="00392960">
        <w:rPr>
          <w:rFonts w:ascii="Palatino Linotype" w:eastAsia="Times New Roman" w:hAnsi="Palatino Linotype" w:cs="Arial"/>
          <w:b/>
          <w:iCs/>
          <w:lang w:eastAsia="pt-BR"/>
        </w:rPr>
        <w:t>Art. 1º -</w:t>
      </w:r>
      <w:r w:rsidRPr="00392960">
        <w:rPr>
          <w:rFonts w:ascii="Palatino Linotype" w:eastAsia="Times New Roman" w:hAnsi="Palatino Linotype" w:cs="Arial"/>
          <w:iCs/>
          <w:lang w:eastAsia="pt-BR"/>
        </w:rPr>
        <w:t xml:space="preserve"> Fica homologado e adjudicado oficialmente o resultado do Edital de Pregã</w:t>
      </w:r>
      <w:r>
        <w:rPr>
          <w:rFonts w:ascii="Palatino Linotype" w:eastAsia="Times New Roman" w:hAnsi="Palatino Linotype" w:cs="Arial"/>
          <w:iCs/>
          <w:lang w:eastAsia="pt-BR"/>
        </w:rPr>
        <w:t>o Presencial nº 04/2018 de 19</w:t>
      </w:r>
      <w:r w:rsidRPr="00392960">
        <w:rPr>
          <w:rFonts w:ascii="Palatino Linotype" w:eastAsia="Times New Roman" w:hAnsi="Palatino Linotype" w:cs="Arial"/>
          <w:iCs/>
          <w:lang w:eastAsia="pt-BR"/>
        </w:rPr>
        <w:t xml:space="preserve"> de </w:t>
      </w:r>
      <w:r>
        <w:rPr>
          <w:rFonts w:ascii="Palatino Linotype" w:eastAsia="Times New Roman" w:hAnsi="Palatino Linotype" w:cs="Arial"/>
          <w:iCs/>
          <w:lang w:eastAsia="pt-BR"/>
        </w:rPr>
        <w:t>fevereiro</w:t>
      </w:r>
      <w:r w:rsidRPr="00392960">
        <w:rPr>
          <w:rFonts w:ascii="Palatino Linotype" w:eastAsia="Times New Roman" w:hAnsi="Palatino Linotype" w:cs="Arial"/>
          <w:iCs/>
          <w:lang w:eastAsia="pt-BR"/>
        </w:rPr>
        <w:t xml:space="preserve"> de 201</w:t>
      </w:r>
      <w:r>
        <w:rPr>
          <w:rFonts w:ascii="Palatino Linotype" w:eastAsia="Times New Roman" w:hAnsi="Palatino Linotype" w:cs="Arial"/>
          <w:iCs/>
          <w:lang w:eastAsia="pt-BR"/>
        </w:rPr>
        <w:t>8</w:t>
      </w:r>
      <w:r w:rsidRPr="00392960">
        <w:rPr>
          <w:rFonts w:ascii="Palatino Linotype" w:eastAsia="Times New Roman" w:hAnsi="Palatino Linotype" w:cs="Arial"/>
          <w:iCs/>
          <w:lang w:eastAsia="pt-BR"/>
        </w:rPr>
        <w:t>, cuja abertura dos envelopes das Propostas de Documentação e d</w:t>
      </w:r>
      <w:r>
        <w:rPr>
          <w:rFonts w:ascii="Palatino Linotype" w:eastAsia="Times New Roman" w:hAnsi="Palatino Linotype" w:cs="Arial"/>
          <w:iCs/>
          <w:lang w:eastAsia="pt-BR"/>
        </w:rPr>
        <w:t>e Habilitação, ocorreu no dia 06 de março</w:t>
      </w:r>
      <w:r w:rsidRPr="00392960">
        <w:rPr>
          <w:rFonts w:ascii="Palatino Linotype" w:eastAsia="Times New Roman" w:hAnsi="Palatino Linotype" w:cs="Arial"/>
          <w:iCs/>
          <w:lang w:eastAsia="pt-BR"/>
        </w:rPr>
        <w:t xml:space="preserve"> de 201</w:t>
      </w:r>
      <w:r>
        <w:rPr>
          <w:rFonts w:ascii="Palatino Linotype" w:eastAsia="Times New Roman" w:hAnsi="Palatino Linotype" w:cs="Arial"/>
          <w:iCs/>
          <w:lang w:eastAsia="pt-BR"/>
        </w:rPr>
        <w:t>8</w:t>
      </w:r>
      <w:r w:rsidRPr="00392960">
        <w:rPr>
          <w:rFonts w:ascii="Palatino Linotype" w:eastAsia="Times New Roman" w:hAnsi="Palatino Linotype" w:cs="Arial"/>
          <w:iCs/>
          <w:lang w:eastAsia="pt-BR"/>
        </w:rPr>
        <w:t>, expedida pela Prefeitura Municipal de São Martinho – RS, sendo que os recursos financeiros são oriundos do orçamento do Município,</w:t>
      </w:r>
      <w:r w:rsidRPr="00392960">
        <w:rPr>
          <w:rFonts w:ascii="Palatino Linotype" w:eastAsia="Times New Roman" w:hAnsi="Palatino Linotype" w:cs="Arial"/>
          <w:lang w:eastAsia="pt-BR"/>
        </w:rPr>
        <w:t xml:space="preserve"> objetivando a CONTRATAÇÃO DE EMPRESA</w:t>
      </w:r>
      <w:r>
        <w:rPr>
          <w:rFonts w:ascii="Palatino Linotype" w:eastAsia="Times New Roman" w:hAnsi="Palatino Linotype" w:cs="Arial"/>
          <w:lang w:eastAsia="pt-BR"/>
        </w:rPr>
        <w:t xml:space="preserve"> ESPECIALIZADA </w:t>
      </w:r>
      <w:r w:rsidRPr="00392960">
        <w:rPr>
          <w:rFonts w:ascii="Palatino Linotype" w:eastAsia="Times New Roman" w:hAnsi="Palatino Linotype" w:cs="Arial"/>
          <w:lang w:eastAsia="pt-BR"/>
        </w:rPr>
        <w:t xml:space="preserve">PARA </w:t>
      </w:r>
      <w:r>
        <w:rPr>
          <w:rFonts w:ascii="Palatino Linotype" w:eastAsia="Times New Roman" w:hAnsi="Palatino Linotype" w:cs="Arial"/>
          <w:lang w:eastAsia="pt-BR"/>
        </w:rPr>
        <w:t xml:space="preserve">REALIZAÇÃO DOS SERVIÇOS </w:t>
      </w:r>
      <w:bookmarkStart w:id="0" w:name="_GoBack"/>
      <w:bookmarkEnd w:id="0"/>
      <w:r>
        <w:rPr>
          <w:rFonts w:ascii="Palatino Linotype" w:eastAsia="Times New Roman" w:hAnsi="Palatino Linotype" w:cs="Arial"/>
          <w:lang w:eastAsia="pt-BR"/>
        </w:rPr>
        <w:t xml:space="preserve">DE ORGANIZAÇÃO, ELABORAÇÃO E REALIZAÇÃO DE CONCURSO PÚBLICO PARA PROVIMENTO DE CARGOS DO QUADRO EFETIVO NA PREFEITURA DE </w:t>
      </w:r>
      <w:r w:rsidRPr="00392960">
        <w:rPr>
          <w:rFonts w:ascii="Palatino Linotype" w:eastAsia="Times New Roman" w:hAnsi="Palatino Linotype" w:cs="Arial"/>
          <w:lang w:eastAsia="pt-BR"/>
        </w:rPr>
        <w:t xml:space="preserve">SÃO MARTINHO/RS, onde a empresa vencedora deverá </w:t>
      </w:r>
      <w:r>
        <w:rPr>
          <w:rFonts w:ascii="Palatino Linotype" w:eastAsia="Times New Roman" w:hAnsi="Palatino Linotype" w:cs="Arial"/>
          <w:lang w:eastAsia="pt-BR"/>
        </w:rPr>
        <w:t xml:space="preserve">prestar os serviços conforme solicitação da </w:t>
      </w:r>
      <w:r w:rsidRPr="00392960">
        <w:rPr>
          <w:rFonts w:ascii="Palatino Linotype" w:eastAsia="Times New Roman" w:hAnsi="Palatino Linotype" w:cs="Times New Roman"/>
          <w:lang w:eastAsia="pt-BR"/>
        </w:rPr>
        <w:t>Administr</w:t>
      </w:r>
      <w:r>
        <w:rPr>
          <w:rFonts w:ascii="Palatino Linotype" w:eastAsia="Times New Roman" w:hAnsi="Palatino Linotype" w:cs="Times New Roman"/>
          <w:lang w:eastAsia="pt-BR"/>
        </w:rPr>
        <w:t>ação Municipal de São Martinho</w:t>
      </w:r>
      <w:r w:rsidRPr="00392960">
        <w:rPr>
          <w:rFonts w:ascii="Palatino Linotype" w:eastAsia="Times New Roman" w:hAnsi="Palatino Linotype" w:cs="Arial"/>
          <w:lang w:eastAsia="pt-BR"/>
        </w:rPr>
        <w:t xml:space="preserve">, após a assinatura do contrato, e conforme constar em tal, </w:t>
      </w:r>
      <w:r>
        <w:rPr>
          <w:rFonts w:ascii="Palatino Linotype" w:eastAsia="Times New Roman" w:hAnsi="Palatino Linotype" w:cs="Times New Roman"/>
          <w:iCs/>
          <w:lang w:eastAsia="pt-BR"/>
        </w:rPr>
        <w:t xml:space="preserve">considerando </w:t>
      </w:r>
      <w:r w:rsidRPr="00392960">
        <w:rPr>
          <w:rFonts w:ascii="Palatino Linotype" w:eastAsia="Times New Roman" w:hAnsi="Palatino Linotype" w:cs="Times New Roman"/>
          <w:iCs/>
          <w:lang w:eastAsia="pt-BR"/>
        </w:rPr>
        <w:t>ter havido inter</w:t>
      </w:r>
      <w:r>
        <w:rPr>
          <w:rFonts w:ascii="Palatino Linotype" w:eastAsia="Times New Roman" w:hAnsi="Palatino Linotype" w:cs="Times New Roman"/>
          <w:iCs/>
          <w:lang w:eastAsia="pt-BR"/>
        </w:rPr>
        <w:t>posição de recursos por parte de empresa participante, e posterior análise e emissão de parecer jurídico foi declarada v</w:t>
      </w:r>
      <w:r w:rsidRPr="00392960">
        <w:rPr>
          <w:rFonts w:ascii="Palatino Linotype" w:eastAsia="Times New Roman" w:hAnsi="Palatino Linotype" w:cs="Times New Roman"/>
          <w:iCs/>
          <w:lang w:eastAsia="pt-BR"/>
        </w:rPr>
        <w:t>encedora a empresa</w:t>
      </w:r>
      <w:r w:rsidRPr="00392960">
        <w:rPr>
          <w:rFonts w:ascii="Palatino Linotype" w:eastAsia="Times New Roman" w:hAnsi="Palatino Linotype" w:cs="Arial"/>
          <w:iCs/>
          <w:lang w:eastAsia="pt-BR"/>
        </w:rPr>
        <w:t>:</w:t>
      </w:r>
      <w:r>
        <w:rPr>
          <w:rFonts w:ascii="Palatino Linotype" w:eastAsia="Times New Roman" w:hAnsi="Palatino Linotype" w:cs="Arial"/>
          <w:iCs/>
          <w:lang w:eastAsia="pt-BR"/>
        </w:rPr>
        <w:t xml:space="preserve"> NBS SERVIÇOS ESPECIALIZADOS EIRELI ME</w:t>
      </w:r>
      <w:r w:rsidRPr="00392960">
        <w:rPr>
          <w:rFonts w:ascii="Palatino Linotype" w:eastAsia="Times New Roman" w:hAnsi="Palatino Linotype" w:cs="Arial"/>
          <w:iCs/>
          <w:lang w:eastAsia="pt-BR"/>
        </w:rPr>
        <w:t xml:space="preserve">. Assim </w:t>
      </w:r>
      <w:r w:rsidRPr="00392960">
        <w:rPr>
          <w:rFonts w:ascii="Palatino Linotype" w:eastAsia="Times New Roman" w:hAnsi="Palatino Linotype" w:cs="Arial"/>
          <w:lang w:eastAsia="pt-BR"/>
        </w:rPr>
        <w:t xml:space="preserve">o </w:t>
      </w:r>
      <w:r w:rsidRPr="00392960">
        <w:rPr>
          <w:rFonts w:ascii="Palatino Linotype" w:eastAsia="Times New Roman" w:hAnsi="Palatino Linotype" w:cs="Arial"/>
          <w:b/>
          <w:lang w:eastAsia="pt-BR"/>
        </w:rPr>
        <w:t>Pregão Presencial</w:t>
      </w:r>
      <w:r w:rsidRPr="00392960">
        <w:rPr>
          <w:rFonts w:ascii="Palatino Linotype" w:eastAsia="Times New Roman" w:hAnsi="Palatino Linotype" w:cs="Arial"/>
          <w:lang w:eastAsia="pt-BR"/>
        </w:rPr>
        <w:t xml:space="preserve"> </w:t>
      </w:r>
      <w:r>
        <w:rPr>
          <w:rFonts w:ascii="Palatino Linotype" w:eastAsia="Times New Roman" w:hAnsi="Palatino Linotype" w:cs="Arial"/>
          <w:b/>
          <w:lang w:eastAsia="pt-BR"/>
        </w:rPr>
        <w:t>04/2018</w:t>
      </w:r>
      <w:r w:rsidRPr="00392960">
        <w:rPr>
          <w:rFonts w:ascii="Palatino Linotype" w:eastAsia="Times New Roman" w:hAnsi="Palatino Linotype" w:cs="Arial"/>
          <w:b/>
          <w:lang w:eastAsia="pt-BR"/>
        </w:rPr>
        <w:t xml:space="preserve"> totalizou em R$</w:t>
      </w:r>
      <w:r>
        <w:rPr>
          <w:rFonts w:ascii="Palatino Linotype" w:eastAsia="Times New Roman" w:hAnsi="Palatino Linotype" w:cs="Arial"/>
          <w:b/>
          <w:lang w:eastAsia="pt-BR"/>
        </w:rPr>
        <w:t xml:space="preserve"> 2.800,00 (dois mil e oitocentos </w:t>
      </w:r>
      <w:r w:rsidRPr="00392960">
        <w:rPr>
          <w:rFonts w:ascii="Palatino Linotype" w:eastAsia="Times New Roman" w:hAnsi="Palatino Linotype" w:cs="Arial"/>
          <w:b/>
          <w:lang w:eastAsia="pt-BR"/>
        </w:rPr>
        <w:t>reais),</w:t>
      </w:r>
      <w:r w:rsidRPr="00392960">
        <w:rPr>
          <w:rFonts w:ascii="Palatino Linotype" w:eastAsia="Times New Roman" w:hAnsi="Palatino Linotype" w:cs="Arial"/>
          <w:b/>
          <w:color w:val="000000"/>
          <w:lang w:eastAsia="pt-BR"/>
        </w:rPr>
        <w:t xml:space="preserve"> </w:t>
      </w:r>
      <w:r w:rsidRPr="00392960">
        <w:rPr>
          <w:rFonts w:ascii="Palatino Linotype" w:eastAsia="Times New Roman" w:hAnsi="Palatino Linotype" w:cs="Arial"/>
          <w:b/>
          <w:bCs/>
          <w:iCs/>
          <w:lang w:eastAsia="pt-BR"/>
        </w:rPr>
        <w:t xml:space="preserve">estando adequado plenamente ao objeto </w:t>
      </w:r>
      <w:r>
        <w:rPr>
          <w:rFonts w:ascii="Palatino Linotype" w:eastAsia="Times New Roman" w:hAnsi="Palatino Linotype" w:cs="Arial"/>
          <w:b/>
          <w:bCs/>
          <w:iCs/>
          <w:lang w:eastAsia="pt-BR"/>
        </w:rPr>
        <w:t>do Edital de Pregão Presencial 04/2018</w:t>
      </w:r>
      <w:r w:rsidRPr="00392960">
        <w:rPr>
          <w:rFonts w:ascii="Palatino Linotype" w:eastAsia="Times New Roman" w:hAnsi="Palatino Linotype" w:cs="Arial"/>
          <w:b/>
          <w:bCs/>
          <w:iCs/>
          <w:lang w:eastAsia="pt-BR"/>
        </w:rPr>
        <w:t>.</w:t>
      </w:r>
    </w:p>
    <w:p w:rsidR="00C2411B" w:rsidRPr="00392960" w:rsidRDefault="00C2411B" w:rsidP="00C2411B">
      <w:pPr>
        <w:spacing w:after="0" w:line="240" w:lineRule="auto"/>
        <w:jc w:val="both"/>
        <w:rPr>
          <w:rFonts w:ascii="Palatino Linotype" w:eastAsia="Times New Roman" w:hAnsi="Palatino Linotype" w:cs="Calibri"/>
          <w:szCs w:val="24"/>
          <w:lang w:eastAsia="pt-BR"/>
        </w:rPr>
      </w:pPr>
    </w:p>
    <w:p w:rsidR="00C2411B" w:rsidRPr="00392960" w:rsidRDefault="00C2411B" w:rsidP="00C2411B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szCs w:val="24"/>
          <w:lang w:eastAsia="pt-BR"/>
        </w:rPr>
      </w:pPr>
      <w:r w:rsidRPr="00392960">
        <w:rPr>
          <w:rFonts w:ascii="Palatino Linotype" w:eastAsia="Times New Roman" w:hAnsi="Palatino Linotype" w:cs="Calibri"/>
          <w:b/>
          <w:szCs w:val="24"/>
          <w:lang w:eastAsia="pt-BR"/>
        </w:rPr>
        <w:t xml:space="preserve">Art. 2º </w:t>
      </w:r>
      <w:r w:rsidRPr="00392960">
        <w:rPr>
          <w:rFonts w:ascii="Palatino Linotype" w:eastAsia="Times New Roman" w:hAnsi="Palatino Linotype" w:cs="Calibri"/>
          <w:szCs w:val="24"/>
          <w:lang w:eastAsia="pt-BR"/>
        </w:rPr>
        <w:t>O presente Decreto entra em vigor na data de sua publicação revogando as disposições em contrário.</w:t>
      </w:r>
    </w:p>
    <w:p w:rsidR="00C2411B" w:rsidRPr="00392960" w:rsidRDefault="00C2411B" w:rsidP="00C2411B">
      <w:pPr>
        <w:tabs>
          <w:tab w:val="left" w:pos="3927"/>
        </w:tabs>
        <w:spacing w:after="0" w:line="240" w:lineRule="auto"/>
        <w:ind w:firstLine="1260"/>
        <w:rPr>
          <w:rFonts w:ascii="Palatino Linotype" w:eastAsia="Times New Roman" w:hAnsi="Palatino Linotype" w:cs="Times New Roman"/>
          <w:lang w:eastAsia="pt-BR"/>
        </w:rPr>
      </w:pPr>
      <w:r w:rsidRPr="00392960">
        <w:rPr>
          <w:rFonts w:ascii="Palatino Linotype" w:eastAsia="Times New Roman" w:hAnsi="Palatino Linotype" w:cs="Times New Roman"/>
          <w:lang w:eastAsia="pt-BR"/>
        </w:rPr>
        <w:tab/>
      </w:r>
    </w:p>
    <w:p w:rsidR="00C2411B" w:rsidRPr="00392960" w:rsidRDefault="00C2411B" w:rsidP="00C2411B">
      <w:pPr>
        <w:pBdr>
          <w:bottom w:val="thinThickSmallGap" w:sz="24" w:space="1" w:color="auto"/>
        </w:pBdr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392960">
        <w:rPr>
          <w:rFonts w:ascii="Palatino Linotype" w:eastAsia="Times New Roman" w:hAnsi="Palatino Linotype" w:cs="Times New Roman"/>
          <w:b/>
          <w:lang w:eastAsia="pt-BR"/>
        </w:rPr>
        <w:t>GABINETE DO PREFEITO MUN</w:t>
      </w:r>
      <w:r>
        <w:rPr>
          <w:rFonts w:ascii="Palatino Linotype" w:eastAsia="Times New Roman" w:hAnsi="Palatino Linotype" w:cs="Times New Roman"/>
          <w:b/>
          <w:lang w:eastAsia="pt-BR"/>
        </w:rPr>
        <w:t>ICIPAL DE S</w:t>
      </w:r>
      <w:r>
        <w:rPr>
          <w:rFonts w:ascii="Palatino Linotype" w:eastAsia="Times New Roman" w:hAnsi="Palatino Linotype" w:cs="Times New Roman"/>
          <w:b/>
          <w:lang w:eastAsia="pt-BR"/>
        </w:rPr>
        <w:t>ÃO MARTINHO/RS, AOS SEIS</w:t>
      </w:r>
      <w:r w:rsidRPr="00392960">
        <w:rPr>
          <w:rFonts w:ascii="Palatino Linotype" w:eastAsia="Times New Roman" w:hAnsi="Palatino Linotype" w:cs="Times New Roman"/>
          <w:b/>
          <w:lang w:eastAsia="pt-BR"/>
        </w:rPr>
        <w:t xml:space="preserve"> DIAS DO MÊS DE </w:t>
      </w:r>
      <w:r>
        <w:rPr>
          <w:rFonts w:ascii="Palatino Linotype" w:eastAsia="Times New Roman" w:hAnsi="Palatino Linotype" w:cs="Times New Roman"/>
          <w:b/>
          <w:lang w:eastAsia="pt-BR"/>
        </w:rPr>
        <w:t>MARÇO DE DOIS MIL E DEZOITO</w:t>
      </w:r>
      <w:r w:rsidRPr="00392960">
        <w:rPr>
          <w:rFonts w:ascii="Palatino Linotype" w:eastAsia="Times New Roman" w:hAnsi="Palatino Linotype" w:cs="Times New Roman"/>
          <w:b/>
          <w:lang w:eastAsia="pt-BR"/>
        </w:rPr>
        <w:t>.</w:t>
      </w:r>
    </w:p>
    <w:p w:rsidR="00C2411B" w:rsidRPr="00392960" w:rsidRDefault="00C2411B" w:rsidP="00C2411B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392960">
        <w:rPr>
          <w:rFonts w:ascii="Palatino Linotype" w:eastAsia="Times New Roman" w:hAnsi="Palatino Linotype" w:cs="Times New Roman"/>
          <w:lang w:eastAsia="pt-BR"/>
        </w:rPr>
        <w:t>Registre-se e Publique-se</w:t>
      </w:r>
      <w:r>
        <w:rPr>
          <w:rFonts w:ascii="Palatino Linotype" w:eastAsia="Times New Roman" w:hAnsi="Palatino Linotype" w:cs="Times New Roman"/>
          <w:lang w:eastAsia="pt-BR"/>
        </w:rPr>
        <w:t>:</w:t>
      </w:r>
    </w:p>
    <w:p w:rsidR="00C2411B" w:rsidRDefault="00C2411B" w:rsidP="00C2411B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C2411B" w:rsidRPr="008E06BA" w:rsidRDefault="00C2411B" w:rsidP="00C2411B">
      <w:pPr>
        <w:spacing w:after="0" w:line="240" w:lineRule="auto"/>
        <w:jc w:val="right"/>
        <w:rPr>
          <w:rFonts w:ascii="Palatino Linotype" w:eastAsia="Times New Roman" w:hAnsi="Palatino Linotype" w:cs="Times New Roman"/>
          <w:lang w:eastAsia="pt-BR"/>
        </w:rPr>
      </w:pPr>
      <w:r w:rsidRPr="008E06BA">
        <w:rPr>
          <w:rFonts w:ascii="Palatino Linotype" w:eastAsia="Times New Roman" w:hAnsi="Palatino Linotype" w:cs="Times New Roman"/>
          <w:bCs/>
          <w:lang w:eastAsia="x-none"/>
        </w:rPr>
        <w:t xml:space="preserve">  </w:t>
      </w:r>
    </w:p>
    <w:p w:rsidR="00C2411B" w:rsidRPr="008E06BA" w:rsidRDefault="00C2411B" w:rsidP="00C2411B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lang w:val="x-none" w:eastAsia="x-none"/>
        </w:rPr>
      </w:pPr>
      <w:r w:rsidRPr="008E06BA">
        <w:rPr>
          <w:rFonts w:ascii="Palatino Linotype" w:eastAsia="Times New Roman" w:hAnsi="Palatino Linotype" w:cs="Times New Roman"/>
          <w:b/>
          <w:bCs/>
          <w:lang w:eastAsia="x-none"/>
        </w:rPr>
        <w:t>LEANDRO RODRIGUES DA SILVA</w:t>
      </w:r>
      <w:r w:rsidRPr="008E06BA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 </w:t>
      </w:r>
    </w:p>
    <w:p w:rsidR="00C2411B" w:rsidRPr="008E06BA" w:rsidRDefault="00C2411B" w:rsidP="00C2411B">
      <w:pPr>
        <w:spacing w:after="0" w:line="240" w:lineRule="auto"/>
        <w:ind w:left="4253"/>
        <w:jc w:val="right"/>
        <w:rPr>
          <w:rFonts w:ascii="Palatino Linotype" w:eastAsia="Times New Roman" w:hAnsi="Palatino Linotype" w:cs="Times New Roman"/>
          <w:lang w:eastAsia="pt-BR"/>
        </w:rPr>
      </w:pPr>
      <w:r w:rsidRPr="008E06BA">
        <w:rPr>
          <w:rFonts w:ascii="Palatino Linotype" w:eastAsia="Times New Roman" w:hAnsi="Palatino Linotype" w:cs="Times New Roman"/>
          <w:lang w:eastAsia="pt-BR"/>
        </w:rPr>
        <w:t xml:space="preserve">Vice-Prefeito no exercício do </w:t>
      </w:r>
    </w:p>
    <w:p w:rsidR="00C2411B" w:rsidRPr="008E06BA" w:rsidRDefault="00C2411B" w:rsidP="00C2411B">
      <w:pPr>
        <w:spacing w:after="0" w:line="240" w:lineRule="auto"/>
        <w:ind w:left="4253"/>
        <w:jc w:val="right"/>
        <w:rPr>
          <w:rFonts w:ascii="Palatino Linotype" w:eastAsia="Times New Roman" w:hAnsi="Palatino Linotype" w:cs="Times New Roman"/>
          <w:lang w:eastAsia="pt-BR"/>
        </w:rPr>
      </w:pPr>
      <w:r w:rsidRPr="008E06BA">
        <w:rPr>
          <w:rFonts w:ascii="Palatino Linotype" w:eastAsia="Times New Roman" w:hAnsi="Palatino Linotype" w:cs="Times New Roman"/>
          <w:lang w:eastAsia="pt-BR"/>
        </w:rPr>
        <w:t xml:space="preserve">Cargo Prefeito Municipal </w:t>
      </w:r>
    </w:p>
    <w:p w:rsidR="00C2411B" w:rsidRPr="008E06BA" w:rsidRDefault="00C2411B" w:rsidP="00C2411B">
      <w:pPr>
        <w:spacing w:after="0" w:line="240" w:lineRule="auto"/>
        <w:ind w:left="4253"/>
        <w:jc w:val="right"/>
        <w:rPr>
          <w:rFonts w:ascii="Palatino Linotype" w:eastAsia="Times New Roman" w:hAnsi="Palatino Linotype" w:cs="Times New Roman"/>
          <w:lang w:eastAsia="pt-BR"/>
        </w:rPr>
      </w:pPr>
    </w:p>
    <w:p w:rsidR="00C2411B" w:rsidRPr="008E06BA" w:rsidRDefault="00C2411B" w:rsidP="00C2411B">
      <w:pPr>
        <w:spacing w:after="0" w:line="240" w:lineRule="auto"/>
        <w:rPr>
          <w:rFonts w:ascii="Palatino Linotype" w:eastAsia="Calibri" w:hAnsi="Palatino Linotype" w:cs="Times New Roman"/>
          <w:b/>
        </w:rPr>
      </w:pPr>
      <w:r>
        <w:rPr>
          <w:rFonts w:ascii="Palatino Linotype" w:eastAsia="Calibri" w:hAnsi="Palatino Linotype" w:cs="Times New Roman"/>
          <w:b/>
        </w:rPr>
        <w:t>DI</w:t>
      </w:r>
      <w:r w:rsidRPr="008E06BA">
        <w:rPr>
          <w:rFonts w:ascii="Palatino Linotype" w:eastAsia="Calibri" w:hAnsi="Palatino Linotype" w:cs="Times New Roman"/>
          <w:b/>
        </w:rPr>
        <w:t>O</w:t>
      </w:r>
      <w:r>
        <w:rPr>
          <w:rFonts w:ascii="Palatino Linotype" w:eastAsia="Calibri" w:hAnsi="Palatino Linotype" w:cs="Times New Roman"/>
          <w:b/>
        </w:rPr>
        <w:t>G</w:t>
      </w:r>
      <w:r w:rsidRPr="008E06BA">
        <w:rPr>
          <w:rFonts w:ascii="Palatino Linotype" w:eastAsia="Calibri" w:hAnsi="Palatino Linotype" w:cs="Times New Roman"/>
          <w:b/>
        </w:rPr>
        <w:t>O</w:t>
      </w:r>
      <w:r>
        <w:rPr>
          <w:rFonts w:ascii="Palatino Linotype" w:eastAsia="Calibri" w:hAnsi="Palatino Linotype" w:cs="Times New Roman"/>
          <w:b/>
        </w:rPr>
        <w:t xml:space="preserve"> SAMUEL RITTER</w:t>
      </w:r>
    </w:p>
    <w:p w:rsidR="00C2411B" w:rsidRDefault="00C2411B" w:rsidP="00C2411B">
      <w:pPr>
        <w:spacing w:after="0" w:line="240" w:lineRule="auto"/>
      </w:pPr>
      <w:r>
        <w:rPr>
          <w:rFonts w:ascii="Palatino Linotype" w:eastAsia="Calibri" w:hAnsi="Palatino Linotype" w:cs="Times New Roman"/>
        </w:rPr>
        <w:t xml:space="preserve">Secretário Municipal </w:t>
      </w:r>
      <w:r w:rsidRPr="008E06BA">
        <w:rPr>
          <w:rFonts w:ascii="Palatino Linotype" w:eastAsia="Calibri" w:hAnsi="Palatino Linotype" w:cs="Times New Roman"/>
        </w:rPr>
        <w:t>de Administração</w:t>
      </w:r>
    </w:p>
    <w:p w:rsidR="00354405" w:rsidRPr="004537CB" w:rsidRDefault="00354405" w:rsidP="004537CB"/>
    <w:sectPr w:rsidR="00354405" w:rsidRPr="004537CB" w:rsidSect="004F2EB3">
      <w:pgSz w:w="11906" w:h="16838"/>
      <w:pgMar w:top="2268" w:right="1416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8B"/>
    <w:rsid w:val="00113FDB"/>
    <w:rsid w:val="003464F0"/>
    <w:rsid w:val="00354405"/>
    <w:rsid w:val="00397DA1"/>
    <w:rsid w:val="004537CB"/>
    <w:rsid w:val="0073718B"/>
    <w:rsid w:val="007D1634"/>
    <w:rsid w:val="00C2411B"/>
    <w:rsid w:val="00DC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24E5"/>
  <w15:chartTrackingRefBased/>
  <w15:docId w15:val="{0BB22E6B-F501-41E9-B0AA-284A6040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1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2018-03-07T13:19:00Z</dcterms:created>
  <dcterms:modified xsi:type="dcterms:W3CDTF">2018-05-08T12:52:00Z</dcterms:modified>
</cp:coreProperties>
</file>